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8" w:rsidRDefault="00EA1952">
      <w:bookmarkStart w:id="0" w:name="_GoBack"/>
      <w:bookmarkEnd w:id="0"/>
      <w:r>
        <w:rPr>
          <w:noProof/>
        </w:rPr>
        <w:drawing>
          <wp:inline distT="0" distB="0" distL="0" distR="0">
            <wp:extent cx="3288693" cy="349228"/>
            <wp:effectExtent l="19050" t="0" r="6957" b="0"/>
            <wp:docPr id="4" name="圖片 2" descr="六字橫式等高綠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六字橫式等高綠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292" cy="3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52" w:rsidRPr="00EA1952" w:rsidRDefault="00EA1952" w:rsidP="00EA1952">
      <w:pPr>
        <w:rPr>
          <w:rFonts w:ascii="標楷體" w:eastAsia="標楷體" w:hAnsi="標楷體"/>
          <w:b/>
          <w:sz w:val="36"/>
          <w:szCs w:val="36"/>
        </w:rPr>
      </w:pPr>
      <w:r w:rsidRPr="00EA1952">
        <w:rPr>
          <w:rFonts w:ascii="標楷體" w:eastAsia="標楷體" w:hAnsi="標楷體" w:hint="eastAsia"/>
          <w:b/>
          <w:sz w:val="36"/>
          <w:szCs w:val="36"/>
        </w:rPr>
        <w:t>「107年專業護理人員」甄選</w:t>
      </w:r>
    </w:p>
    <w:p w:rsidR="00EA1952" w:rsidRPr="00D45C74" w:rsidRDefault="00EA1952" w:rsidP="00EA1952">
      <w:pPr>
        <w:snapToGrid w:val="0"/>
        <w:spacing w:afterLines="50" w:after="180"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一、甄選</w:t>
      </w:r>
      <w:r w:rsidRPr="00CA31EA">
        <w:rPr>
          <w:rFonts w:ascii="標楷體" w:eastAsia="標楷體" w:hint="eastAsia"/>
          <w:sz w:val="28"/>
          <w:szCs w:val="28"/>
        </w:rPr>
        <w:t>類別</w:t>
      </w:r>
      <w:r>
        <w:rPr>
          <w:rFonts w:ascii="標楷體" w:eastAsia="標楷體" w:hint="eastAsia"/>
          <w:sz w:val="28"/>
          <w:szCs w:val="28"/>
        </w:rPr>
        <w:t>、需求人數及報名資格</w:t>
      </w:r>
      <w:r w:rsidRPr="00CA31EA">
        <w:rPr>
          <w:rFonts w:ascii="標楷體" w:eastAsia="標楷體" w:hint="eastAsia"/>
          <w:sz w:val="28"/>
          <w:szCs w:val="28"/>
        </w:rPr>
        <w:t>：</w:t>
      </w: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851"/>
        <w:gridCol w:w="4536"/>
        <w:gridCol w:w="2976"/>
        <w:gridCol w:w="709"/>
      </w:tblGrid>
      <w:tr w:rsidR="00EA1952" w:rsidRPr="002A3440" w:rsidTr="0032623C">
        <w:trPr>
          <w:trHeight w:val="771"/>
        </w:trPr>
        <w:tc>
          <w:tcPr>
            <w:tcW w:w="1036" w:type="dxa"/>
            <w:vAlign w:val="center"/>
          </w:tcPr>
          <w:p w:rsidR="00EA1952" w:rsidRPr="002A3440" w:rsidRDefault="00EA1952" w:rsidP="005E5AF8">
            <w:pPr>
              <w:jc w:val="center"/>
              <w:rPr>
                <w:rFonts w:ascii="標楷體" w:eastAsia="標楷體" w:hAnsi="標楷體"/>
              </w:rPr>
            </w:pPr>
            <w:r w:rsidRPr="002A344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51" w:type="dxa"/>
            <w:vAlign w:val="center"/>
          </w:tcPr>
          <w:p w:rsidR="00EA1952" w:rsidRDefault="00EA1952" w:rsidP="005E5AF8">
            <w:pPr>
              <w:jc w:val="center"/>
              <w:rPr>
                <w:rFonts w:ascii="標楷體" w:eastAsia="標楷體" w:hAnsi="標楷體"/>
              </w:rPr>
            </w:pPr>
            <w:r w:rsidRPr="002A3440">
              <w:rPr>
                <w:rFonts w:ascii="標楷體" w:eastAsia="標楷體" w:hAnsi="標楷體" w:hint="eastAsia"/>
              </w:rPr>
              <w:t>需求</w:t>
            </w:r>
          </w:p>
          <w:p w:rsidR="00EA1952" w:rsidRPr="002A3440" w:rsidRDefault="00EA1952" w:rsidP="005E5AF8">
            <w:pPr>
              <w:jc w:val="center"/>
              <w:rPr>
                <w:rFonts w:ascii="標楷體" w:eastAsia="標楷體" w:hAnsi="標楷體"/>
              </w:rPr>
            </w:pPr>
            <w:r w:rsidRPr="002A344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536" w:type="dxa"/>
            <w:vAlign w:val="center"/>
          </w:tcPr>
          <w:p w:rsidR="00EA1952" w:rsidRDefault="00EA1952" w:rsidP="005E5AF8">
            <w:pPr>
              <w:jc w:val="center"/>
              <w:rPr>
                <w:rFonts w:ascii="標楷體" w:eastAsia="標楷體" w:hAnsi="標楷體"/>
              </w:rPr>
            </w:pPr>
            <w:r w:rsidRPr="002A3440">
              <w:rPr>
                <w:rFonts w:ascii="標楷體" w:eastAsia="標楷體" w:hAnsi="標楷體" w:hint="eastAsia"/>
              </w:rPr>
              <w:t>基本資格</w:t>
            </w:r>
          </w:p>
          <w:p w:rsidR="00EA1952" w:rsidRPr="002A3440" w:rsidRDefault="00EA1952" w:rsidP="005E5A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(所有</w:t>
            </w:r>
            <w:proofErr w:type="gramStart"/>
            <w:r>
              <w:rPr>
                <w:rFonts w:ascii="標楷體" w:eastAsia="標楷體" w:hAnsi="標楷體" w:hint="eastAsia"/>
              </w:rPr>
              <w:t>條件均須符合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EA1952" w:rsidRPr="00BD3E00" w:rsidRDefault="00EA1952" w:rsidP="005E5AF8">
            <w:pPr>
              <w:spacing w:after="24"/>
              <w:jc w:val="center"/>
              <w:rPr>
                <w:rFonts w:ascii="標楷體" w:eastAsia="標楷體" w:hAnsi="標楷體"/>
              </w:rPr>
            </w:pPr>
            <w:r w:rsidRPr="00BD3E0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EA1952" w:rsidRPr="002A3440" w:rsidRDefault="00EA1952" w:rsidP="005E5AF8">
            <w:pPr>
              <w:jc w:val="center"/>
              <w:rPr>
                <w:rFonts w:ascii="標楷體" w:eastAsia="標楷體" w:hAnsi="標楷體"/>
              </w:rPr>
            </w:pPr>
            <w:r w:rsidRPr="002A3440">
              <w:rPr>
                <w:rFonts w:ascii="標楷體" w:eastAsia="標楷體" w:hAnsi="標楷體" w:hint="eastAsia"/>
              </w:rPr>
              <w:t>備註</w:t>
            </w:r>
          </w:p>
        </w:tc>
      </w:tr>
      <w:tr w:rsidR="00EA1952" w:rsidRPr="002A3440" w:rsidTr="0032623C">
        <w:trPr>
          <w:trHeight w:val="1701"/>
        </w:trPr>
        <w:tc>
          <w:tcPr>
            <w:tcW w:w="1036" w:type="dxa"/>
            <w:vAlign w:val="center"/>
          </w:tcPr>
          <w:p w:rsidR="0032623C" w:rsidRDefault="00EA1952" w:rsidP="005E5AF8">
            <w:pPr>
              <w:spacing w:after="24"/>
              <w:ind w:right="5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專業</w:t>
            </w:r>
          </w:p>
          <w:p w:rsidR="0032623C" w:rsidRDefault="00EA1952" w:rsidP="005E5AF8">
            <w:pPr>
              <w:spacing w:after="24"/>
              <w:ind w:right="5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護理</w:t>
            </w:r>
          </w:p>
          <w:p w:rsidR="00EA1952" w:rsidRPr="005A74C2" w:rsidRDefault="00EA1952" w:rsidP="005E5AF8">
            <w:pPr>
              <w:spacing w:after="24"/>
              <w:ind w:right="5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851" w:type="dxa"/>
            <w:vAlign w:val="center"/>
          </w:tcPr>
          <w:p w:rsidR="00EA1952" w:rsidRPr="005A74C2" w:rsidRDefault="00EA1952" w:rsidP="005E5AF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3人</w:t>
            </w:r>
          </w:p>
        </w:tc>
        <w:tc>
          <w:tcPr>
            <w:tcW w:w="4536" w:type="dxa"/>
            <w:vAlign w:val="center"/>
          </w:tcPr>
          <w:p w:rsidR="00EA1952" w:rsidRPr="005A74C2" w:rsidRDefault="00EA1952" w:rsidP="00EA1952">
            <w:pPr>
              <w:pStyle w:val="a5"/>
              <w:numPr>
                <w:ilvl w:val="0"/>
                <w:numId w:val="2"/>
              </w:numPr>
              <w:spacing w:afterLines="10" w:after="36"/>
              <w:ind w:leftChars="0" w:right="59" w:firstLine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國內外大專專科以上(含)護理相關科系畢業，且已取得畢業證書。</w:t>
            </w:r>
          </w:p>
          <w:p w:rsidR="00EA1952" w:rsidRPr="005A74C2" w:rsidRDefault="00EA1952" w:rsidP="00EA1952">
            <w:pPr>
              <w:pStyle w:val="a5"/>
              <w:numPr>
                <w:ilvl w:val="0"/>
                <w:numId w:val="2"/>
              </w:numPr>
              <w:spacing w:afterLines="10" w:after="36"/>
              <w:ind w:leftChars="0" w:right="59" w:firstLine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已取得護理師證書。</w:t>
            </w:r>
          </w:p>
          <w:p w:rsidR="00EA1952" w:rsidRPr="005A74C2" w:rsidRDefault="00EA1952" w:rsidP="00EA1952">
            <w:pPr>
              <w:pStyle w:val="a5"/>
              <w:numPr>
                <w:ilvl w:val="0"/>
                <w:numId w:val="2"/>
              </w:numPr>
              <w:spacing w:afterLines="10" w:after="36"/>
              <w:ind w:leftChars="0" w:right="59" w:firstLine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符合「</w:t>
            </w:r>
            <w:proofErr w:type="gramStart"/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事人員職業登記及繼續教育辦法」，錄取後立即可取得</w:t>
            </w:r>
            <w:proofErr w:type="gramStart"/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事人員職業登記。</w:t>
            </w:r>
          </w:p>
          <w:p w:rsidR="00EA1952" w:rsidRPr="005A74C2" w:rsidRDefault="00EA1952" w:rsidP="00EA1952">
            <w:pPr>
              <w:pStyle w:val="a5"/>
              <w:numPr>
                <w:ilvl w:val="0"/>
                <w:numId w:val="2"/>
              </w:numPr>
              <w:spacing w:afterLines="10" w:after="36"/>
              <w:ind w:leftChars="0" w:right="59" w:firstLine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從事勞工健康服務護理人員訓練合格。</w:t>
            </w:r>
          </w:p>
        </w:tc>
        <w:tc>
          <w:tcPr>
            <w:tcW w:w="2976" w:type="dxa"/>
          </w:tcPr>
          <w:p w:rsidR="00EA1952" w:rsidRPr="005A74C2" w:rsidRDefault="00EA1952" w:rsidP="00EA1952">
            <w:pPr>
              <w:spacing w:after="24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編制於行政管理部負責：</w:t>
            </w:r>
          </w:p>
          <w:p w:rsidR="00EA1952" w:rsidRPr="005A74C2" w:rsidRDefault="00EA1952" w:rsidP="00EA1952">
            <w:pPr>
              <w:pStyle w:val="a5"/>
              <w:numPr>
                <w:ilvl w:val="0"/>
                <w:numId w:val="3"/>
              </w:numPr>
              <w:spacing w:afterLines="10" w:after="36"/>
              <w:ind w:leftChars="0" w:left="482" w:right="57" w:firstLineChars="0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依職業安全衛生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、勞工健康保護規則等相關法令規定，執行工作。</w:t>
            </w:r>
          </w:p>
          <w:p w:rsidR="00EA1952" w:rsidRPr="005A74C2" w:rsidRDefault="00EA1952" w:rsidP="00EA1952">
            <w:pPr>
              <w:pStyle w:val="a5"/>
              <w:numPr>
                <w:ilvl w:val="0"/>
                <w:numId w:val="3"/>
              </w:numPr>
              <w:spacing w:afterLines="10" w:after="36"/>
              <w:ind w:leftChars="0" w:left="482" w:right="57" w:firstLineChars="0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執行所交付之其他相關工作任務。</w:t>
            </w:r>
          </w:p>
        </w:tc>
        <w:tc>
          <w:tcPr>
            <w:tcW w:w="709" w:type="dxa"/>
            <w:vAlign w:val="center"/>
          </w:tcPr>
          <w:p w:rsidR="00EA1952" w:rsidRDefault="00EA1952" w:rsidP="005E5A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工作地點</w:t>
            </w:r>
          </w:p>
          <w:p w:rsidR="00EA1952" w:rsidRDefault="00EA1952" w:rsidP="005E5A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A1952" w:rsidRPr="005A74C2" w:rsidRDefault="00EA1952" w:rsidP="005E5A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74C2">
              <w:rPr>
                <w:rFonts w:ascii="標楷體" w:eastAsia="標楷體" w:hAnsi="標楷體" w:hint="eastAsia"/>
                <w:sz w:val="26"/>
                <w:szCs w:val="26"/>
              </w:rPr>
              <w:t>台北市</w:t>
            </w:r>
          </w:p>
          <w:p w:rsidR="00EA1952" w:rsidRPr="005A74C2" w:rsidRDefault="00EA1952" w:rsidP="005E5A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A1952" w:rsidRPr="00F3416F" w:rsidRDefault="0032623C" w:rsidP="00EA1952">
      <w:pPr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A1952" w:rsidRPr="00F3416F">
        <w:rPr>
          <w:rFonts w:ascii="標楷體" w:eastAsia="標楷體" w:hAnsi="標楷體" w:hint="eastAsia"/>
          <w:sz w:val="28"/>
          <w:szCs w:val="28"/>
        </w:rPr>
        <w:t>報名日期：107年10月12日起至107年10月26日止，逾期恕不受理。</w:t>
      </w:r>
    </w:p>
    <w:p w:rsidR="00F3416F" w:rsidRDefault="0032623C" w:rsidP="00EA19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3416F">
        <w:rPr>
          <w:rFonts w:ascii="標楷體" w:eastAsia="標楷體" w:hAnsi="標楷體" w:hint="eastAsia"/>
          <w:sz w:val="28"/>
          <w:szCs w:val="28"/>
        </w:rPr>
        <w:t>其他甄選相關資訊：</w:t>
      </w:r>
    </w:p>
    <w:p w:rsidR="00F3416F" w:rsidRDefault="00F3416F" w:rsidP="00F3416F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7D0A">
        <w:rPr>
          <w:rFonts w:ascii="標楷體" w:eastAsia="標楷體" w:hint="eastAsia"/>
          <w:sz w:val="28"/>
          <w:szCs w:val="28"/>
        </w:rPr>
        <w:t>請至</w:t>
      </w:r>
      <w:r>
        <w:rPr>
          <w:rFonts w:ascii="標楷體" w:eastAsia="標楷體" w:hint="eastAsia"/>
          <w:sz w:val="28"/>
          <w:szCs w:val="28"/>
        </w:rPr>
        <w:t>合作金庫商業銀</w:t>
      </w:r>
      <w:r w:rsidR="00C35407">
        <w:rPr>
          <w:rFonts w:ascii="標楷體" w:eastAsia="標楷體" w:hint="eastAsia"/>
          <w:sz w:val="28"/>
          <w:szCs w:val="28"/>
        </w:rPr>
        <w:t>行</w:t>
      </w:r>
      <w:r w:rsidRPr="00DE7D0A">
        <w:rPr>
          <w:rFonts w:ascii="標楷體" w:eastAsia="標楷體" w:hint="eastAsia"/>
          <w:sz w:val="28"/>
          <w:szCs w:val="28"/>
        </w:rPr>
        <w:t>網站</w:t>
      </w:r>
      <w:r>
        <w:rPr>
          <w:rFonts w:ascii="標楷體" w:eastAsia="標楷體" w:hint="eastAsia"/>
          <w:sz w:val="28"/>
          <w:szCs w:val="28"/>
        </w:rPr>
        <w:t xml:space="preserve"> </w:t>
      </w:r>
      <w:hyperlink r:id="rId9" w:history="1">
        <w:r w:rsidRPr="007A0F21">
          <w:rPr>
            <w:rStyle w:val="a6"/>
            <w:rFonts w:ascii="標楷體" w:eastAsia="標楷體"/>
            <w:sz w:val="28"/>
            <w:szCs w:val="28"/>
          </w:rPr>
          <w:t>http://www.</w:t>
        </w:r>
        <w:r w:rsidRPr="007A0F21">
          <w:rPr>
            <w:rStyle w:val="a6"/>
            <w:rFonts w:ascii="標楷體" w:eastAsia="標楷體" w:hint="eastAsia"/>
            <w:sz w:val="28"/>
            <w:szCs w:val="28"/>
          </w:rPr>
          <w:t>tcb-bank</w:t>
        </w:r>
        <w:r w:rsidRPr="007A0F21">
          <w:rPr>
            <w:rStyle w:val="a6"/>
            <w:rFonts w:ascii="標楷體" w:eastAsia="標楷體"/>
            <w:sz w:val="28"/>
            <w:szCs w:val="28"/>
          </w:rPr>
          <w:t>.com.tw</w:t>
        </w:r>
      </w:hyperlink>
      <w:r>
        <w:rPr>
          <w:rFonts w:ascii="標楷體" w:eastAsia="標楷體" w:hint="eastAsia"/>
          <w:sz w:val="28"/>
          <w:szCs w:val="28"/>
        </w:rPr>
        <w:t xml:space="preserve"> 之 </w:t>
      </w:r>
    </w:p>
    <w:p w:rsidR="00EA1952" w:rsidRDefault="00F3416F" w:rsidP="00F3416F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</w:t>
      </w:r>
      <w:r w:rsidR="00C35407">
        <w:rPr>
          <w:rFonts w:ascii="標楷體" w:eastAsia="標楷體" w:hint="eastAsia"/>
          <w:sz w:val="28"/>
          <w:szCs w:val="28"/>
        </w:rPr>
        <w:t xml:space="preserve">  </w:t>
      </w:r>
      <w:r w:rsidRPr="00DE7D0A">
        <w:rPr>
          <w:rFonts w:ascii="標楷體" w:eastAsia="標楷體" w:hint="eastAsia"/>
          <w:sz w:val="28"/>
          <w:szCs w:val="28"/>
          <w:u w:val="single"/>
        </w:rPr>
        <w:t>招募訊息</w:t>
      </w:r>
      <w:r>
        <w:rPr>
          <w:rFonts w:ascii="標楷體" w:eastAsia="標楷體" w:hint="eastAsia"/>
          <w:sz w:val="28"/>
          <w:szCs w:val="28"/>
          <w:u w:val="single"/>
        </w:rPr>
        <w:t>/</w:t>
      </w:r>
      <w:r w:rsidRPr="00DE7D0A">
        <w:rPr>
          <w:rFonts w:ascii="標楷體" w:eastAsia="標楷體" w:hint="eastAsia"/>
          <w:sz w:val="28"/>
          <w:szCs w:val="28"/>
          <w:u w:val="single"/>
        </w:rPr>
        <w:t>徵才專區</w:t>
      </w:r>
      <w:r>
        <w:rPr>
          <w:rFonts w:ascii="標楷體" w:eastAsia="標楷體" w:hint="eastAsia"/>
          <w:sz w:val="28"/>
          <w:szCs w:val="28"/>
          <w:u w:val="single"/>
        </w:rPr>
        <w:t>/</w:t>
      </w:r>
      <w:r w:rsidRPr="00DE7D0A">
        <w:rPr>
          <w:rFonts w:ascii="標楷體" w:eastAsia="標楷體" w:hint="eastAsia"/>
          <w:sz w:val="28"/>
          <w:szCs w:val="28"/>
          <w:u w:val="single"/>
        </w:rPr>
        <w:t>招募公告</w:t>
      </w:r>
      <w:r w:rsidRPr="00F3416F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下載。</w:t>
      </w:r>
    </w:p>
    <w:sectPr w:rsidR="00EA1952" w:rsidSect="0032623C">
      <w:pgSz w:w="11906" w:h="16838"/>
      <w:pgMar w:top="709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DC" w:rsidRDefault="006942DC"/>
  </w:endnote>
  <w:endnote w:type="continuationSeparator" w:id="0">
    <w:p w:rsidR="006942DC" w:rsidRDefault="00694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DC" w:rsidRDefault="006942DC"/>
  </w:footnote>
  <w:footnote w:type="continuationSeparator" w:id="0">
    <w:p w:rsidR="006942DC" w:rsidRDefault="00694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196"/>
    <w:multiLevelType w:val="hybridMultilevel"/>
    <w:tmpl w:val="36582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4A68B2"/>
    <w:multiLevelType w:val="singleLevel"/>
    <w:tmpl w:val="809A245A"/>
    <w:lvl w:ilvl="0">
      <w:start w:val="1"/>
      <w:numFmt w:val="taiwaneseCountingThousand"/>
      <w:lvlText w:val="%1、"/>
      <w:lvlJc w:val="left"/>
      <w:pPr>
        <w:tabs>
          <w:tab w:val="num" w:pos="758"/>
        </w:tabs>
        <w:ind w:left="758" w:hanging="645"/>
      </w:pPr>
      <w:rPr>
        <w:rFonts w:hint="eastAsia"/>
      </w:rPr>
    </w:lvl>
  </w:abstractNum>
  <w:abstractNum w:abstractNumId="2">
    <w:nsid w:val="2C8F382B"/>
    <w:multiLevelType w:val="hybridMultilevel"/>
    <w:tmpl w:val="23AE1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A255AB"/>
    <w:multiLevelType w:val="singleLevel"/>
    <w:tmpl w:val="809A245A"/>
    <w:lvl w:ilvl="0">
      <w:start w:val="1"/>
      <w:numFmt w:val="taiwaneseCountingThousand"/>
      <w:lvlText w:val="%1、"/>
      <w:lvlJc w:val="left"/>
      <w:pPr>
        <w:tabs>
          <w:tab w:val="num" w:pos="758"/>
        </w:tabs>
        <w:ind w:left="758" w:hanging="64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52"/>
    <w:rsid w:val="00011647"/>
    <w:rsid w:val="0024313D"/>
    <w:rsid w:val="002769E2"/>
    <w:rsid w:val="002C2776"/>
    <w:rsid w:val="003070E4"/>
    <w:rsid w:val="0032623C"/>
    <w:rsid w:val="00385AE1"/>
    <w:rsid w:val="003C3069"/>
    <w:rsid w:val="00432139"/>
    <w:rsid w:val="00474AE5"/>
    <w:rsid w:val="004C65E9"/>
    <w:rsid w:val="004D6A24"/>
    <w:rsid w:val="004E0707"/>
    <w:rsid w:val="00511BD9"/>
    <w:rsid w:val="005E6D81"/>
    <w:rsid w:val="006618B0"/>
    <w:rsid w:val="0067119A"/>
    <w:rsid w:val="006942DC"/>
    <w:rsid w:val="008206A6"/>
    <w:rsid w:val="008543EF"/>
    <w:rsid w:val="008854AA"/>
    <w:rsid w:val="00A407DF"/>
    <w:rsid w:val="00A77D17"/>
    <w:rsid w:val="00AD1E9B"/>
    <w:rsid w:val="00AF15BD"/>
    <w:rsid w:val="00BE1992"/>
    <w:rsid w:val="00BF7C1C"/>
    <w:rsid w:val="00C35407"/>
    <w:rsid w:val="00C56231"/>
    <w:rsid w:val="00CC0343"/>
    <w:rsid w:val="00CD091C"/>
    <w:rsid w:val="00DF1EE8"/>
    <w:rsid w:val="00E53ED5"/>
    <w:rsid w:val="00E94680"/>
    <w:rsid w:val="00EA1952"/>
    <w:rsid w:val="00EE3E8C"/>
    <w:rsid w:val="00EE6631"/>
    <w:rsid w:val="00F00B91"/>
    <w:rsid w:val="00F3416F"/>
    <w:rsid w:val="00F74101"/>
    <w:rsid w:val="00F91A4D"/>
    <w:rsid w:val="00FA56B7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1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1952"/>
    <w:pPr>
      <w:ind w:leftChars="200" w:left="480" w:hangingChars="350" w:hanging="35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F3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1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1952"/>
    <w:pPr>
      <w:ind w:leftChars="200" w:left="480" w:hangingChars="350" w:hanging="35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F3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b-ban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黃介亭</cp:lastModifiedBy>
  <cp:revision>2</cp:revision>
  <cp:lastPrinted>2018-10-12T03:56:00Z</cp:lastPrinted>
  <dcterms:created xsi:type="dcterms:W3CDTF">2018-10-25T03:28:00Z</dcterms:created>
  <dcterms:modified xsi:type="dcterms:W3CDTF">2018-10-25T03:28:00Z</dcterms:modified>
</cp:coreProperties>
</file>